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00BD" w:rsidRDefault="005800BD" w:rsidP="005800BD">
      <w:r>
        <w:t>La particolare storia giuridica di Ettore Bruno a Genova in occasione  della Book Week.</w:t>
      </w:r>
    </w:p>
    <w:p w:rsidR="005800BD" w:rsidRDefault="005800BD" w:rsidP="005800BD"/>
    <w:p w:rsidR="005800BD" w:rsidRDefault="005800BD" w:rsidP="005800BD">
      <w:r>
        <w:t>La tappa genovese dell'autore di origini calabresi ha visto la presentazione di "La Calabria del Diritto" nei locali della suggestiva Libreria del Centro Storico di Via San Pietro della Porta, a pochi metri da Piazza Banchi, nel cuore del centro storico del capoluogo ligure.</w:t>
      </w:r>
    </w:p>
    <w:p w:rsidR="005800BD" w:rsidRDefault="005800BD" w:rsidP="005800BD"/>
    <w:p w:rsidR="005800BD" w:rsidRDefault="005800BD" w:rsidP="005800BD">
      <w:r>
        <w:t xml:space="preserve">L'appuntamento in cui Bruno ha discusso, insieme ai suoi relatori, delle questioni trattate nel suo ultimo libro era inserito nella Genova Book Week, la manifestazione culturale genovese quest'anno alla sua prima edizione. </w:t>
      </w:r>
    </w:p>
    <w:p w:rsidR="005800BD" w:rsidRDefault="005800BD" w:rsidP="005800BD"/>
    <w:p w:rsidR="005800BD" w:rsidRDefault="005800BD" w:rsidP="005800BD">
      <w:r>
        <w:t>L'evento della Libreria del Centro Storico si è svolto, infatti, sabato 18 maggio è ha visto il coinvolgimento di un pubblico numeroso, oltre che attento fin dal primo minuto e sino alla conclusione della serata, protrattasi per oltre due ore.</w:t>
      </w:r>
    </w:p>
    <w:p w:rsidR="005800BD" w:rsidRDefault="005800BD" w:rsidP="005800BD"/>
    <w:p w:rsidR="005800BD" w:rsidRDefault="005800BD" w:rsidP="005800BD">
      <w:r>
        <w:t>La specifica tematica della manifestazione culturale  che si è svolta a Genova dal 17 al 19 maggio nel cui contesto è stata inserita la presentazione di "La Calabria del Diritto" era Nuove Visioni - Molteplici Sguardi.</w:t>
      </w:r>
    </w:p>
    <w:p w:rsidR="005800BD" w:rsidRDefault="005800BD" w:rsidP="005800BD"/>
    <w:p w:rsidR="005800BD" w:rsidRDefault="005800BD" w:rsidP="005800BD">
      <w:r>
        <w:t>È stato un grande successo - afferma Angiolino Palermo, storico gestore della libreria - con una bellissima cornice di pubblico attento e coinvolto dal primo all'ultimo minuto. Ci siamo infatti dilungati oltre ogni tempo massimo - continua il libraio - ma ne è valsa la pena, poiché l'autore è stato capace di appassionare e coinvolgere i presenti, che non hanno distolto l'attenzione e la concentrazione neppure per un attimo e per tutta la durata dell'evento.</w:t>
      </w:r>
    </w:p>
    <w:p w:rsidR="005800BD" w:rsidRDefault="005800BD" w:rsidP="005800BD"/>
    <w:p w:rsidR="004B5CD9" w:rsidRDefault="005800BD" w:rsidP="005800BD">
      <w:r>
        <w:t xml:space="preserve">Non abbiamo recitato </w:t>
      </w:r>
      <w:proofErr w:type="spellStart"/>
      <w:r>
        <w:t>slogans</w:t>
      </w:r>
      <w:proofErr w:type="spellEnd"/>
      <w:r>
        <w:t xml:space="preserve"> e neppure perso tempo con retoriche stantie e inutili - dice Ettore Bruno - ma ho voluto proporre al pubblico una descrizione e rappresentazione della Calabria osservandola con occhi nuovi: la Calabria antica centro del mondo, Terra dei primati, in cui affonda le radici il diritto europeo continentale e dove anticamente nasce l'idea di Europa. È la seconda volta che faccio tappa a Genova, sempre "sotto l'egida" di Genova Capitale del Libro, sempre nella stessa splendida libreria, e ammetto di essermi innamorato di questa gloriosa città e della gente ligure.</w:t>
      </w:r>
    </w:p>
    <w:sectPr w:rsidR="004B5CD9" w:rsidSect="004B5CD9">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92"/>
  <w:proofState w:spelling="clean"/>
  <w:defaultTabStop w:val="708"/>
  <w:hyphenationZone w:val="283"/>
  <w:characterSpacingControl w:val="doNotCompress"/>
  <w:compat/>
  <w:rsids>
    <w:rsidRoot w:val="005800BD"/>
    <w:rsid w:val="004B5CD9"/>
    <w:rsid w:val="005800BD"/>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B5CD9"/>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315</Words>
  <Characters>1797</Characters>
  <Application>Microsoft Office Word</Application>
  <DocSecurity>0</DocSecurity>
  <Lines>14</Lines>
  <Paragraphs>4</Paragraphs>
  <ScaleCrop>false</ScaleCrop>
  <Company/>
  <LinksUpToDate>false</LinksUpToDate>
  <CharactersWithSpaces>2108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Angelino</dc:creator>
  <cp:lastModifiedBy>Angelino</cp:lastModifiedBy>
  <cp:revision>1</cp:revision>
  <dcterms:created xsi:type="dcterms:W3CDTF">2024-06-05T16:27:00Z</dcterms:created>
  <dcterms:modified xsi:type="dcterms:W3CDTF">2024-06-05T16:29:00Z</dcterms:modified>
</cp:coreProperties>
</file>